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28" w:rsidRPr="00E05956" w:rsidRDefault="00C73ED4" w:rsidP="00E05956">
      <w:pPr>
        <w:spacing w:before="240" w:line="360" w:lineRule="auto"/>
        <w:jc w:val="center"/>
        <w:rPr>
          <w:rFonts w:ascii="Microsoft YaHei" w:eastAsia="Microsoft YaHei" w:hAnsi="Microsoft YaHei" w:cs="Times New Roman"/>
          <w:sz w:val="24"/>
          <w:szCs w:val="24"/>
        </w:rPr>
      </w:pPr>
      <w:r w:rsidRPr="00E05956">
        <w:rPr>
          <w:rFonts w:ascii="Microsoft YaHei" w:eastAsia="Microsoft YaHei" w:hAnsi="Microsoft YaHei" w:cs="Times New Roman"/>
          <w:sz w:val="24"/>
          <w:szCs w:val="24"/>
        </w:rPr>
        <w:t>PŘIHLÁŠKA NA PŘÍMĚSTSKÝ TÁBOR</w:t>
      </w:r>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Jm</w:t>
      </w:r>
      <w:r w:rsidRPr="00E05956">
        <w:rPr>
          <w:rFonts w:ascii="Microsoft YaHei" w:eastAsia="Microsoft YaHei" w:hAnsi="Microsoft YaHei" w:cs="Arial"/>
          <w:color w:val="000000"/>
          <w:sz w:val="24"/>
          <w:szCs w:val="24"/>
          <w:lang w:eastAsia="cs-CZ"/>
        </w:rPr>
        <w:t>é</w:t>
      </w:r>
      <w:r w:rsidRPr="00B2432E">
        <w:rPr>
          <w:rFonts w:ascii="Microsoft YaHei" w:eastAsia="Microsoft YaHei" w:hAnsi="Microsoft YaHei" w:cs="Arial"/>
          <w:color w:val="000000"/>
          <w:sz w:val="24"/>
          <w:szCs w:val="24"/>
          <w:lang w:eastAsia="cs-CZ"/>
        </w:rPr>
        <w:t>no a příjmení dítěte</w:t>
      </w:r>
      <w:r w:rsidRPr="00E05956">
        <w:rPr>
          <w:rFonts w:ascii="Microsoft YaHei" w:eastAsia="Microsoft YaHei" w:hAnsi="Microsoft YaHei" w:cs="Arial"/>
          <w:color w:val="000000"/>
          <w:sz w:val="24"/>
          <w:szCs w:val="24"/>
          <w:lang w:eastAsia="cs-CZ"/>
        </w:rPr>
        <w:t>:</w:t>
      </w:r>
      <w:r w:rsidR="00E05956">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1967196798"/>
          <w:placeholder>
            <w:docPart w:val="DefaultPlaceholder_-1854013440"/>
          </w:placeholder>
          <w:showingPlcHdr/>
        </w:sdtPr>
        <w:sdtEndPr/>
        <w:sdtContent>
          <w:r w:rsidR="00E05956" w:rsidRPr="0090735D">
            <w:rPr>
              <w:rStyle w:val="Zstupntext"/>
            </w:rPr>
            <w:t>Klikněte nebo klepněte sem a zadejte text.</w:t>
          </w:r>
        </w:sdtContent>
      </w:sdt>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Datum narození dítěte</w:t>
      </w:r>
      <w:r w:rsidRPr="00E05956">
        <w:rPr>
          <w:rFonts w:ascii="Microsoft YaHei" w:eastAsia="Microsoft YaHei" w:hAnsi="Microsoft YaHei" w:cs="Arial"/>
          <w:color w:val="000000"/>
          <w:sz w:val="24"/>
          <w:szCs w:val="24"/>
          <w:lang w:eastAsia="cs-CZ"/>
        </w:rPr>
        <w:t>:</w:t>
      </w:r>
      <w:r w:rsidR="00E05956">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2063553539"/>
          <w:placeholder>
            <w:docPart w:val="DefaultPlaceholder_-1854013440"/>
          </w:placeholder>
          <w:showingPlcHdr/>
        </w:sdtPr>
        <w:sdtEndPr/>
        <w:sdtContent>
          <w:r w:rsidR="00E05956" w:rsidRPr="0090735D">
            <w:rPr>
              <w:rStyle w:val="Zstupntext"/>
            </w:rPr>
            <w:t>Klikněte nebo klepněte sem a zadejte text.</w:t>
          </w:r>
        </w:sdtContent>
      </w:sdt>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Alergie (zejména potravinové)</w:t>
      </w:r>
      <w:r w:rsidRPr="00E05956">
        <w:rPr>
          <w:rFonts w:ascii="Microsoft YaHei" w:eastAsia="Microsoft YaHei" w:hAnsi="Microsoft YaHei" w:cs="Arial"/>
          <w:color w:val="000000"/>
          <w:sz w:val="24"/>
          <w:szCs w:val="24"/>
          <w:lang w:eastAsia="cs-CZ"/>
        </w:rPr>
        <w:t>:</w:t>
      </w:r>
      <w:r w:rsidR="00E05956">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2045087635"/>
          <w:placeholder>
            <w:docPart w:val="DefaultPlaceholder_-1854013440"/>
          </w:placeholder>
          <w:showingPlcHdr/>
        </w:sdtPr>
        <w:sdtEndPr/>
        <w:sdtContent>
          <w:r w:rsidR="00E05956" w:rsidRPr="0090735D">
            <w:rPr>
              <w:rStyle w:val="Zstupntext"/>
            </w:rPr>
            <w:t>Klikněte nebo klepněte sem a zadejte text.</w:t>
          </w:r>
        </w:sdtContent>
      </w:sdt>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Pravidelná medikace</w:t>
      </w:r>
      <w:r w:rsidRPr="00E05956">
        <w:rPr>
          <w:rFonts w:ascii="Microsoft YaHei" w:eastAsia="Microsoft YaHei" w:hAnsi="Microsoft YaHei" w:cs="Arial"/>
          <w:color w:val="000000"/>
          <w:sz w:val="24"/>
          <w:szCs w:val="24"/>
          <w:lang w:eastAsia="cs-CZ"/>
        </w:rPr>
        <w:t>:</w:t>
      </w:r>
      <w:r w:rsidR="00E05956">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1749998733"/>
          <w:placeholder>
            <w:docPart w:val="DefaultPlaceholder_-1854013440"/>
          </w:placeholder>
          <w:showingPlcHdr/>
        </w:sdtPr>
        <w:sdtEndPr/>
        <w:sdtContent>
          <w:r w:rsidR="00E05956" w:rsidRPr="0090735D">
            <w:rPr>
              <w:rStyle w:val="Zstupntext"/>
            </w:rPr>
            <w:t>Klikněte nebo klepněte sem a zadejte text.</w:t>
          </w:r>
        </w:sdtContent>
      </w:sdt>
    </w:p>
    <w:p w:rsidR="00B2432E" w:rsidRDefault="00B2432E" w:rsidP="00E05956">
      <w:pPr>
        <w:spacing w:after="0" w:line="360" w:lineRule="auto"/>
        <w:rPr>
          <w:rFonts w:ascii="Microsoft YaHei" w:eastAsia="Microsoft YaHei" w:hAnsi="Microsoft YaHei" w:cs="Arial"/>
          <w:color w:val="000000"/>
          <w:sz w:val="24"/>
          <w:szCs w:val="24"/>
          <w:lang w:eastAsia="cs-CZ"/>
        </w:rPr>
      </w:pPr>
      <w:r w:rsidRPr="00B2432E">
        <w:rPr>
          <w:rFonts w:ascii="Microsoft YaHei" w:eastAsia="Microsoft YaHei" w:hAnsi="Microsoft YaHei" w:cs="Arial"/>
          <w:color w:val="000000"/>
          <w:sz w:val="24"/>
          <w:szCs w:val="24"/>
          <w:lang w:eastAsia="cs-CZ"/>
        </w:rPr>
        <w:t>Další informace (strachy, fobie např.: ze tmy, pavouku, s</w:t>
      </w:r>
      <w:r w:rsidR="00E05956">
        <w:rPr>
          <w:rFonts w:ascii="Microsoft YaHei" w:eastAsia="Microsoft YaHei" w:hAnsi="Microsoft YaHei" w:cs="Arial"/>
          <w:color w:val="000000"/>
          <w:sz w:val="24"/>
          <w:szCs w:val="24"/>
          <w:lang w:eastAsia="cs-CZ"/>
        </w:rPr>
        <w:t>tísně</w:t>
      </w:r>
      <w:r w:rsidRPr="00B2432E">
        <w:rPr>
          <w:rFonts w:ascii="Microsoft YaHei" w:eastAsia="Microsoft YaHei" w:hAnsi="Microsoft YaHei" w:cs="Arial"/>
          <w:color w:val="000000"/>
          <w:sz w:val="24"/>
          <w:szCs w:val="24"/>
          <w:lang w:eastAsia="cs-CZ"/>
        </w:rPr>
        <w:t>n</w:t>
      </w:r>
      <w:r w:rsidR="00E05956">
        <w:rPr>
          <w:rFonts w:ascii="Microsoft YaHei" w:eastAsia="Microsoft YaHei" w:hAnsi="Microsoft YaHei" w:cs="Arial"/>
          <w:color w:val="000000"/>
          <w:sz w:val="24"/>
          <w:szCs w:val="24"/>
          <w:lang w:eastAsia="cs-CZ"/>
        </w:rPr>
        <w:t>ý</w:t>
      </w:r>
      <w:r w:rsidRPr="00B2432E">
        <w:rPr>
          <w:rFonts w:ascii="Microsoft YaHei" w:eastAsia="Microsoft YaHei" w:hAnsi="Microsoft YaHei" w:cs="Arial"/>
          <w:color w:val="000000"/>
          <w:sz w:val="24"/>
          <w:szCs w:val="24"/>
          <w:lang w:eastAsia="cs-CZ"/>
        </w:rPr>
        <w:t>ch prostor)</w:t>
      </w:r>
      <w:r w:rsidR="00E05956">
        <w:rPr>
          <w:rFonts w:ascii="Microsoft YaHei" w:eastAsia="Microsoft YaHei" w:hAnsi="Microsoft YaHei" w:cs="Arial"/>
          <w:color w:val="000000"/>
          <w:sz w:val="24"/>
          <w:szCs w:val="24"/>
          <w:lang w:eastAsia="cs-CZ"/>
        </w:rPr>
        <w:t>:</w:t>
      </w:r>
    </w:p>
    <w:sdt>
      <w:sdtPr>
        <w:rPr>
          <w:rFonts w:ascii="Microsoft YaHei" w:eastAsia="Microsoft YaHei" w:hAnsi="Microsoft YaHei" w:cs="Times New Roman"/>
          <w:sz w:val="24"/>
          <w:szCs w:val="24"/>
          <w:lang w:eastAsia="cs-CZ"/>
        </w:rPr>
        <w:id w:val="2132121635"/>
        <w:placeholder>
          <w:docPart w:val="DefaultPlaceholder_-1854013440"/>
        </w:placeholder>
        <w:showingPlcHdr/>
      </w:sdtPr>
      <w:sdtEndPr/>
      <w:sdtContent>
        <w:p w:rsidR="00E05956" w:rsidRPr="00B2432E" w:rsidRDefault="00E05956" w:rsidP="00E05956">
          <w:pPr>
            <w:spacing w:after="0" w:line="360" w:lineRule="auto"/>
            <w:rPr>
              <w:rFonts w:ascii="Microsoft YaHei" w:eastAsia="Microsoft YaHei" w:hAnsi="Microsoft YaHei" w:cs="Times New Roman"/>
              <w:sz w:val="24"/>
              <w:szCs w:val="24"/>
              <w:lang w:eastAsia="cs-CZ"/>
            </w:rPr>
          </w:pPr>
          <w:r w:rsidRPr="0090735D">
            <w:rPr>
              <w:rStyle w:val="Zstupntext"/>
            </w:rPr>
            <w:t>Klikněte nebo klepněte sem a zadejte text.</w:t>
          </w:r>
        </w:p>
      </w:sdtContent>
    </w:sdt>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Plavecké dovednosti</w:t>
      </w:r>
      <w:r w:rsidRPr="00E05956">
        <w:rPr>
          <w:rFonts w:ascii="Microsoft YaHei" w:eastAsia="Microsoft YaHei" w:hAnsi="Microsoft YaHei" w:cs="Arial"/>
          <w:color w:val="000000"/>
          <w:sz w:val="24"/>
          <w:szCs w:val="24"/>
          <w:lang w:eastAsia="cs-CZ"/>
        </w:rPr>
        <w:t>:</w:t>
      </w:r>
      <w:r w:rsidR="00E05956">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394118847"/>
          <w:placeholder>
            <w:docPart w:val="DefaultPlaceholder_-1854013440"/>
          </w:placeholder>
          <w:showingPlcHdr/>
        </w:sdtPr>
        <w:sdtEndPr/>
        <w:sdtContent>
          <w:r w:rsidR="00E05956" w:rsidRPr="0090735D">
            <w:rPr>
              <w:rStyle w:val="Zstupntext"/>
            </w:rPr>
            <w:t>Klikněte nebo klepněte sem a zadejte text.</w:t>
          </w:r>
        </w:sdtContent>
      </w:sdt>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Zkušenosti s dopravou v metru, tramvaji</w:t>
      </w:r>
      <w:r w:rsidR="00E05956">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1807465096"/>
          <w:placeholder>
            <w:docPart w:val="DefaultPlaceholder_-1854013438"/>
          </w:placeholder>
          <w:showingPlcHdr/>
          <w:comboBox>
            <w:listItem w:value="Zvolte položku."/>
            <w:listItem w:displayText="ano" w:value="ano"/>
            <w:listItem w:displayText="ne" w:value="ne"/>
          </w:comboBox>
        </w:sdtPr>
        <w:sdtEndPr/>
        <w:sdtContent>
          <w:r w:rsidR="00FE3050" w:rsidRPr="0090735D">
            <w:rPr>
              <w:rStyle w:val="Zstupntext"/>
            </w:rPr>
            <w:t>Zvolte položku.</w:t>
          </w:r>
        </w:sdtContent>
      </w:sdt>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Vývojové a sociální zvláštnosti (nekomunikativnost, impulzivita, náhlé útěky ve vyhrocené situac</w:t>
      </w:r>
      <w:r w:rsidR="00FE3050">
        <w:rPr>
          <w:rFonts w:ascii="Microsoft YaHei" w:eastAsia="Microsoft YaHei" w:hAnsi="Microsoft YaHei" w:cs="Arial"/>
          <w:color w:val="000000"/>
          <w:sz w:val="24"/>
          <w:szCs w:val="24"/>
          <w:lang w:eastAsia="cs-CZ"/>
        </w:rPr>
        <w:t>i…</w:t>
      </w:r>
      <w:r w:rsidRPr="00B2432E">
        <w:rPr>
          <w:rFonts w:ascii="Microsoft YaHei" w:eastAsia="Microsoft YaHei" w:hAnsi="Microsoft YaHei" w:cs="Arial"/>
          <w:color w:val="000000"/>
          <w:sz w:val="24"/>
          <w:szCs w:val="24"/>
          <w:lang w:eastAsia="cs-CZ"/>
        </w:rPr>
        <w:t>)</w:t>
      </w:r>
      <w:r w:rsidR="00FE3050">
        <w:rPr>
          <w:rFonts w:ascii="Microsoft YaHei" w:eastAsia="Microsoft YaHei" w:hAnsi="Microsoft YaHei" w:cs="Arial"/>
          <w:color w:val="000000"/>
          <w:sz w:val="24"/>
          <w:szCs w:val="24"/>
          <w:lang w:eastAsia="cs-CZ"/>
        </w:rPr>
        <w:t xml:space="preserve">: </w:t>
      </w:r>
      <w:sdt>
        <w:sdtPr>
          <w:rPr>
            <w:rFonts w:ascii="Microsoft YaHei" w:eastAsia="Microsoft YaHei" w:hAnsi="Microsoft YaHei" w:cs="Arial"/>
            <w:color w:val="000000"/>
            <w:sz w:val="24"/>
            <w:szCs w:val="24"/>
            <w:lang w:eastAsia="cs-CZ"/>
          </w:rPr>
          <w:id w:val="-158389619"/>
          <w:placeholder>
            <w:docPart w:val="DefaultPlaceholder_-1854013440"/>
          </w:placeholder>
          <w:showingPlcHdr/>
        </w:sdtPr>
        <w:sdtEndPr/>
        <w:sdtContent>
          <w:r w:rsidR="0085740E" w:rsidRPr="0090735D">
            <w:rPr>
              <w:rStyle w:val="Zstupntext"/>
            </w:rPr>
            <w:t>Klikněte nebo klepněte sem a zadejte text.</w:t>
          </w:r>
        </w:sdtContent>
      </w:sdt>
    </w:p>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Další informace:</w:t>
      </w:r>
    </w:p>
    <w:sdt>
      <w:sdtPr>
        <w:rPr>
          <w:rFonts w:ascii="Microsoft YaHei" w:eastAsia="Microsoft YaHei" w:hAnsi="Microsoft YaHei" w:cs="Times New Roman"/>
          <w:sz w:val="24"/>
          <w:szCs w:val="24"/>
          <w:lang w:eastAsia="cs-CZ"/>
        </w:rPr>
        <w:id w:val="-1033732906"/>
        <w:placeholder>
          <w:docPart w:val="DefaultPlaceholder_-1854013440"/>
        </w:placeholder>
        <w:showingPlcHdr/>
      </w:sdtPr>
      <w:sdtEndPr/>
      <w:sdtContent>
        <w:p w:rsidR="00B2432E" w:rsidRPr="00B2432E" w:rsidRDefault="0085740E" w:rsidP="00E05956">
          <w:pPr>
            <w:spacing w:after="0" w:line="360" w:lineRule="auto"/>
            <w:rPr>
              <w:rFonts w:ascii="Microsoft YaHei" w:eastAsia="Microsoft YaHei" w:hAnsi="Microsoft YaHei" w:cs="Times New Roman"/>
              <w:sz w:val="24"/>
              <w:szCs w:val="24"/>
              <w:lang w:eastAsia="cs-CZ"/>
            </w:rPr>
          </w:pPr>
          <w:r w:rsidRPr="0090735D">
            <w:rPr>
              <w:rStyle w:val="Zstupntext"/>
            </w:rPr>
            <w:t>Klikněte nebo klepněte sem a zadejte text.</w:t>
          </w:r>
        </w:p>
      </w:sdtContent>
    </w:sdt>
    <w:p w:rsidR="00B2432E" w:rsidRDefault="00B2432E" w:rsidP="00E05956">
      <w:pPr>
        <w:spacing w:after="0" w:line="360" w:lineRule="auto"/>
        <w:rPr>
          <w:rFonts w:ascii="Microsoft YaHei" w:eastAsia="Microsoft YaHei" w:hAnsi="Microsoft YaHei" w:cs="Arial"/>
          <w:color w:val="000000"/>
          <w:sz w:val="24"/>
          <w:szCs w:val="24"/>
          <w:lang w:eastAsia="cs-CZ"/>
        </w:rPr>
      </w:pPr>
      <w:r w:rsidRPr="00B2432E">
        <w:rPr>
          <w:rFonts w:ascii="Microsoft YaHei" w:eastAsia="Microsoft YaHei" w:hAnsi="Microsoft YaHei" w:cs="Arial"/>
          <w:color w:val="000000"/>
          <w:sz w:val="24"/>
          <w:szCs w:val="24"/>
          <w:lang w:eastAsia="cs-CZ"/>
        </w:rPr>
        <w:t>Jméno a příjmení zákonného zástupce</w:t>
      </w:r>
      <w:r w:rsidR="0085740E">
        <w:rPr>
          <w:rFonts w:ascii="Microsoft YaHei" w:eastAsia="Microsoft YaHei" w:hAnsi="Microsoft YaHei" w:cs="Arial"/>
          <w:color w:val="000000"/>
          <w:sz w:val="24"/>
          <w:szCs w:val="24"/>
          <w:lang w:eastAsia="cs-CZ"/>
        </w:rPr>
        <w:t>:</w:t>
      </w:r>
    </w:p>
    <w:sdt>
      <w:sdtPr>
        <w:rPr>
          <w:rFonts w:ascii="Microsoft YaHei" w:eastAsia="Microsoft YaHei" w:hAnsi="Microsoft YaHei" w:cs="Times New Roman"/>
          <w:sz w:val="24"/>
          <w:szCs w:val="24"/>
          <w:lang w:eastAsia="cs-CZ"/>
        </w:rPr>
        <w:id w:val="-1937044710"/>
        <w:placeholder>
          <w:docPart w:val="DefaultPlaceholder_-1854013440"/>
        </w:placeholder>
        <w:showingPlcHdr/>
      </w:sdtPr>
      <w:sdtEndPr/>
      <w:sdtContent>
        <w:p w:rsidR="0085740E" w:rsidRPr="00B2432E" w:rsidRDefault="0085740E" w:rsidP="00E05956">
          <w:pPr>
            <w:spacing w:after="0" w:line="360" w:lineRule="auto"/>
            <w:rPr>
              <w:rFonts w:ascii="Microsoft YaHei" w:eastAsia="Microsoft YaHei" w:hAnsi="Microsoft YaHei" w:cs="Times New Roman"/>
              <w:sz w:val="24"/>
              <w:szCs w:val="24"/>
              <w:lang w:eastAsia="cs-CZ"/>
            </w:rPr>
          </w:pPr>
          <w:r w:rsidRPr="0090735D">
            <w:rPr>
              <w:rStyle w:val="Zstupntext"/>
            </w:rPr>
            <w:t>Klikněte nebo klepněte sem a zadejte text.</w:t>
          </w:r>
        </w:p>
      </w:sdtContent>
    </w:sdt>
    <w:p w:rsidR="00B2432E" w:rsidRPr="00B2432E" w:rsidRDefault="00B2432E" w:rsidP="00E05956">
      <w:pPr>
        <w:spacing w:after="0" w:line="360" w:lineRule="auto"/>
        <w:rPr>
          <w:rFonts w:ascii="Microsoft YaHei" w:eastAsia="Microsoft YaHei" w:hAnsi="Microsoft YaHei" w:cs="Times New Roman"/>
          <w:sz w:val="24"/>
          <w:szCs w:val="24"/>
          <w:lang w:eastAsia="cs-CZ"/>
        </w:rPr>
      </w:pPr>
      <w:r w:rsidRPr="00B2432E">
        <w:rPr>
          <w:rFonts w:ascii="Microsoft YaHei" w:eastAsia="Microsoft YaHei" w:hAnsi="Microsoft YaHei" w:cs="Arial"/>
          <w:color w:val="000000"/>
          <w:sz w:val="24"/>
          <w:szCs w:val="24"/>
          <w:lang w:eastAsia="cs-CZ"/>
        </w:rPr>
        <w:t>Telefonický kontakt na zákonného zástupce</w:t>
      </w:r>
    </w:p>
    <w:sdt>
      <w:sdtPr>
        <w:rPr>
          <w:rFonts w:ascii="Microsoft YaHei" w:eastAsia="Microsoft YaHei" w:hAnsi="Microsoft YaHei" w:cs="Times New Roman"/>
          <w:sz w:val="24"/>
          <w:szCs w:val="24"/>
        </w:rPr>
        <w:id w:val="935334673"/>
        <w:placeholder>
          <w:docPart w:val="DefaultPlaceholder_-1854013440"/>
        </w:placeholder>
        <w:showingPlcHdr/>
      </w:sdtPr>
      <w:sdtEndPr/>
      <w:sdtContent>
        <w:p w:rsidR="00B2432E" w:rsidRPr="00E05956" w:rsidRDefault="0085740E" w:rsidP="00E05956">
          <w:pPr>
            <w:spacing w:line="360" w:lineRule="auto"/>
            <w:rPr>
              <w:rFonts w:ascii="Microsoft YaHei" w:eastAsia="Microsoft YaHei" w:hAnsi="Microsoft YaHei" w:cs="Times New Roman"/>
              <w:sz w:val="24"/>
              <w:szCs w:val="24"/>
            </w:rPr>
          </w:pPr>
          <w:r w:rsidRPr="0090735D">
            <w:rPr>
              <w:rStyle w:val="Zstupntext"/>
            </w:rPr>
            <w:t>Klikněte nebo klepněte sem a zadejte text.</w:t>
          </w:r>
        </w:p>
      </w:sdtContent>
    </w:sdt>
    <w:p w:rsidR="0085740E" w:rsidRDefault="0085740E" w:rsidP="00E05956">
      <w:p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Osoby oprávněné k vyzvednutí dítěte (nutné na požádání předložit občanský průkaz) osoba musí být starší 18 let.</w:t>
      </w:r>
    </w:p>
    <w:p w:rsidR="0085740E" w:rsidRDefault="0085740E" w:rsidP="00E05956">
      <w:p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Jméno a příjmení: </w:t>
      </w:r>
      <w:sdt>
        <w:sdtPr>
          <w:rPr>
            <w:rFonts w:ascii="Microsoft YaHei" w:eastAsia="Microsoft YaHei" w:hAnsi="Microsoft YaHei" w:cs="Times New Roman"/>
            <w:sz w:val="24"/>
            <w:szCs w:val="24"/>
          </w:rPr>
          <w:id w:val="215630471"/>
          <w:placeholder>
            <w:docPart w:val="DefaultPlaceholder_-1854013440"/>
          </w:placeholder>
          <w:showingPlcHdr/>
        </w:sdtPr>
        <w:sdtEndPr/>
        <w:sdtContent>
          <w:r w:rsidRPr="0090735D">
            <w:rPr>
              <w:rStyle w:val="Zstupntext"/>
            </w:rPr>
            <w:t>Klikněte nebo klepněte sem a zadejte text.</w:t>
          </w:r>
        </w:sdtContent>
      </w:sdt>
    </w:p>
    <w:p w:rsidR="0085740E" w:rsidRDefault="0085740E" w:rsidP="00E05956">
      <w:p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Vztah k dítěti: </w:t>
      </w:r>
      <w:sdt>
        <w:sdtPr>
          <w:rPr>
            <w:rFonts w:ascii="Microsoft YaHei" w:eastAsia="Microsoft YaHei" w:hAnsi="Microsoft YaHei" w:cs="Times New Roman"/>
            <w:sz w:val="24"/>
            <w:szCs w:val="24"/>
          </w:rPr>
          <w:id w:val="2101902958"/>
          <w:placeholder>
            <w:docPart w:val="DefaultPlaceholder_-1854013440"/>
          </w:placeholder>
          <w:showingPlcHdr/>
        </w:sdtPr>
        <w:sdtEndPr/>
        <w:sdtContent>
          <w:r w:rsidRPr="0090735D">
            <w:rPr>
              <w:rStyle w:val="Zstupntext"/>
            </w:rPr>
            <w:t>Klikněte nebo klepněte sem a zadejte text.</w:t>
          </w:r>
        </w:sdtContent>
      </w:sdt>
    </w:p>
    <w:p w:rsidR="00D9251C" w:rsidRDefault="00D9251C" w:rsidP="00D9251C">
      <w:pPr>
        <w:jc w:val="both"/>
        <w:rPr>
          <w:rFonts w:ascii="Microsoft YaHei" w:eastAsia="Microsoft YaHei" w:hAnsi="Microsoft YaHei"/>
          <w:sz w:val="24"/>
          <w:szCs w:val="24"/>
        </w:rPr>
      </w:pPr>
      <w:r>
        <w:rPr>
          <w:rFonts w:ascii="Microsoft YaHei" w:eastAsia="Microsoft YaHei" w:hAnsi="Microsoft YaHei"/>
          <w:sz w:val="24"/>
          <w:szCs w:val="24"/>
        </w:rPr>
        <w:lastRenderedPageBreak/>
        <w:t>Souhlasím se zpracováním osobních údajů a údajů o dítěti pro potřeby zapsání dítěte do kurzu.</w:t>
      </w:r>
    </w:p>
    <w:sdt>
      <w:sdtPr>
        <w:rPr>
          <w:rFonts w:ascii="Microsoft YaHei" w:eastAsia="Microsoft YaHei" w:hAnsi="Microsoft YaHei"/>
          <w:sz w:val="24"/>
          <w:szCs w:val="24"/>
        </w:rPr>
        <w:id w:val="664057049"/>
        <w:placeholder>
          <w:docPart w:val="B2A7C177991544C598A30B8E96D83C57"/>
        </w:placeholder>
        <w:showingPlcHdr/>
        <w:comboBox>
          <w:listItem w:value="Zvolte položku."/>
          <w:listItem w:displayText="souhlasím" w:value="souhlasím"/>
          <w:listItem w:displayText="nesouhlasím" w:value="nesouhlasím"/>
        </w:comboBox>
      </w:sdtPr>
      <w:sdtEndPr/>
      <w:sdtContent>
        <w:p w:rsidR="00D9251C" w:rsidRPr="00D9251C" w:rsidRDefault="00D9251C" w:rsidP="00D9251C">
          <w:pPr>
            <w:jc w:val="both"/>
            <w:rPr>
              <w:rFonts w:ascii="Microsoft YaHei" w:eastAsia="Microsoft YaHei" w:hAnsi="Microsoft YaHei"/>
              <w:sz w:val="24"/>
              <w:szCs w:val="24"/>
            </w:rPr>
          </w:pPr>
          <w:r w:rsidRPr="004159C7">
            <w:rPr>
              <w:rStyle w:val="Zstupntext"/>
            </w:rPr>
            <w:t>Zvolte položku.</w:t>
          </w:r>
        </w:p>
      </w:sdtContent>
    </w:sdt>
    <w:p w:rsidR="00B2432E" w:rsidRPr="00E05956" w:rsidRDefault="00B2432E" w:rsidP="00E05956">
      <w:pPr>
        <w:spacing w:line="360" w:lineRule="auto"/>
        <w:rPr>
          <w:rFonts w:ascii="Microsoft YaHei" w:eastAsia="Microsoft YaHei" w:hAnsi="Microsoft YaHei" w:cs="Times New Roman"/>
          <w:sz w:val="24"/>
          <w:szCs w:val="24"/>
        </w:rPr>
      </w:pPr>
      <w:r w:rsidRPr="00E05956">
        <w:rPr>
          <w:rFonts w:ascii="Microsoft YaHei" w:eastAsia="Microsoft YaHei" w:hAnsi="Microsoft YaHei" w:cs="Times New Roman"/>
          <w:sz w:val="24"/>
          <w:szCs w:val="24"/>
        </w:rPr>
        <w:t>Souhlas s případným zveřejňováním fotografií mé(ho) dcery/syna pro propagační účely Relax Studia Troja</w:t>
      </w:r>
      <w:r w:rsidR="0085740E">
        <w:rPr>
          <w:rFonts w:ascii="Microsoft YaHei" w:eastAsia="Microsoft YaHei" w:hAnsi="Microsoft YaHei" w:cs="Times New Roman"/>
          <w:sz w:val="24"/>
          <w:szCs w:val="24"/>
        </w:rPr>
        <w:t xml:space="preserve">: </w:t>
      </w:r>
      <w:sdt>
        <w:sdtPr>
          <w:rPr>
            <w:rFonts w:ascii="Microsoft YaHei" w:eastAsia="Microsoft YaHei" w:hAnsi="Microsoft YaHei" w:cs="Times New Roman"/>
            <w:sz w:val="24"/>
            <w:szCs w:val="24"/>
          </w:rPr>
          <w:id w:val="644708152"/>
          <w:placeholder>
            <w:docPart w:val="DefaultPlaceholder_-1854013438"/>
          </w:placeholder>
          <w:showingPlcHdr/>
          <w:comboBox>
            <w:listItem w:value="Zvolte položku."/>
            <w:listItem w:displayText="ano" w:value="ano"/>
            <w:listItem w:displayText="ne" w:value="ne"/>
          </w:comboBox>
        </w:sdtPr>
        <w:sdtEndPr/>
        <w:sdtContent>
          <w:r w:rsidR="0085740E" w:rsidRPr="0090735D">
            <w:rPr>
              <w:rStyle w:val="Zstupntext"/>
            </w:rPr>
            <w:t>Zvolte položku.</w:t>
          </w:r>
        </w:sdtContent>
      </w:sdt>
    </w:p>
    <w:p w:rsidR="00B2432E" w:rsidRPr="00E05956" w:rsidRDefault="00B2432E" w:rsidP="00E05956">
      <w:pPr>
        <w:spacing w:line="360" w:lineRule="auto"/>
        <w:rPr>
          <w:rFonts w:ascii="Microsoft YaHei" w:eastAsia="Microsoft YaHei" w:hAnsi="Microsoft YaHei" w:cs="Times New Roman"/>
          <w:sz w:val="24"/>
          <w:szCs w:val="24"/>
        </w:rPr>
      </w:pPr>
      <w:r w:rsidRPr="00E05956">
        <w:rPr>
          <w:rFonts w:ascii="Microsoft YaHei" w:eastAsia="Microsoft YaHei" w:hAnsi="Microsoft YaHei" w:cs="Times New Roman"/>
          <w:sz w:val="24"/>
          <w:szCs w:val="24"/>
        </w:rPr>
        <w:t>V den nástupu dítěte na příměstský tábor je nutné odevzdat:</w:t>
      </w:r>
    </w:p>
    <w:p w:rsidR="00B2432E" w:rsidRPr="00E05956" w:rsidRDefault="00B2432E" w:rsidP="00E05956">
      <w:pPr>
        <w:pStyle w:val="Odstavecseseznamem"/>
        <w:numPr>
          <w:ilvl w:val="0"/>
          <w:numId w:val="1"/>
        </w:numPr>
        <w:spacing w:line="360" w:lineRule="auto"/>
        <w:rPr>
          <w:rFonts w:ascii="Microsoft YaHei" w:eastAsia="Microsoft YaHei" w:hAnsi="Microsoft YaHei" w:cs="Times New Roman"/>
          <w:sz w:val="24"/>
          <w:szCs w:val="24"/>
        </w:rPr>
      </w:pPr>
      <w:r w:rsidRPr="00E05956">
        <w:rPr>
          <w:rFonts w:ascii="Microsoft YaHei" w:eastAsia="Microsoft YaHei" w:hAnsi="Microsoft YaHei" w:cs="Times New Roman"/>
          <w:sz w:val="24"/>
          <w:szCs w:val="24"/>
        </w:rPr>
        <w:t>Kopii kartičky zdravotního pojištění</w:t>
      </w:r>
    </w:p>
    <w:p w:rsidR="00B2432E" w:rsidRDefault="00B2432E" w:rsidP="00E05956">
      <w:pPr>
        <w:pStyle w:val="Odstavecseseznamem"/>
        <w:numPr>
          <w:ilvl w:val="0"/>
          <w:numId w:val="1"/>
        </w:numPr>
        <w:spacing w:line="360" w:lineRule="auto"/>
        <w:rPr>
          <w:rFonts w:ascii="Microsoft YaHei" w:eastAsia="Microsoft YaHei" w:hAnsi="Microsoft YaHei" w:cs="Times New Roman"/>
          <w:sz w:val="24"/>
          <w:szCs w:val="24"/>
        </w:rPr>
      </w:pPr>
      <w:r w:rsidRPr="00E05956">
        <w:rPr>
          <w:rFonts w:ascii="Microsoft YaHei" w:eastAsia="Microsoft YaHei" w:hAnsi="Microsoft YaHei" w:cs="Times New Roman"/>
          <w:sz w:val="24"/>
          <w:szCs w:val="24"/>
        </w:rPr>
        <w:t>Prohlášení o bezinfekčnosti</w:t>
      </w:r>
    </w:p>
    <w:p w:rsidR="00B2273C" w:rsidRDefault="001A6379" w:rsidP="00B2273C">
      <w:pPr>
        <w:jc w:val="both"/>
        <w:rPr>
          <w:rFonts w:ascii="Microsoft YaHei" w:eastAsia="Microsoft YaHei" w:hAnsi="Microsoft YaHei"/>
          <w:sz w:val="24"/>
          <w:szCs w:val="24"/>
        </w:rPr>
      </w:pPr>
      <w:sdt>
        <w:sdtPr>
          <w:rPr>
            <w:rFonts w:ascii="Microsoft YaHei" w:eastAsia="Microsoft YaHei" w:hAnsi="Microsoft YaHei"/>
            <w:sz w:val="24"/>
            <w:szCs w:val="24"/>
          </w:rPr>
          <w:id w:val="-555552944"/>
          <w:placeholder>
            <w:docPart w:val="E523924762A74CD79B46D1FA5AC12E86"/>
          </w:placeholder>
          <w:comboBox>
            <w:listItem w:displayText="Mám zájem" w:value="Mám zájem"/>
            <w:listItem w:displayText="Nemám zájem" w:value="Nemám zájem"/>
          </w:comboBox>
        </w:sdtPr>
        <w:sdtEndPr/>
        <w:sdtContent>
          <w:r w:rsidR="00B2273C" w:rsidRPr="00B2273C">
            <w:rPr>
              <w:rFonts w:ascii="Microsoft YaHei" w:eastAsia="Microsoft YaHei" w:hAnsi="Microsoft YaHei"/>
              <w:sz w:val="24"/>
              <w:szCs w:val="24"/>
            </w:rPr>
            <w:t>Mám zájem</w:t>
          </w:r>
        </w:sdtContent>
      </w:sdt>
      <w:r w:rsidR="00B2273C" w:rsidRPr="00B2273C">
        <w:rPr>
          <w:rFonts w:ascii="Microsoft YaHei" w:eastAsia="Microsoft YaHei" w:hAnsi="Microsoft YaHei"/>
          <w:sz w:val="24"/>
          <w:szCs w:val="24"/>
        </w:rPr>
        <w:t xml:space="preserve"> o zasílání informací týkajících se akcí pro děti pořádané Relax Studiem Troja (plaváním pro radost).</w:t>
      </w:r>
    </w:p>
    <w:p w:rsidR="00CA22B5" w:rsidRDefault="00CA22B5" w:rsidP="00B2273C">
      <w:pPr>
        <w:jc w:val="both"/>
        <w:rPr>
          <w:rFonts w:ascii="Microsoft YaHei" w:eastAsia="Microsoft YaHei" w:hAnsi="Microsoft YaHei"/>
          <w:sz w:val="24"/>
          <w:szCs w:val="24"/>
        </w:rPr>
      </w:pPr>
      <w:r>
        <w:rPr>
          <w:rFonts w:ascii="Microsoft YaHei" w:eastAsia="Microsoft YaHei" w:hAnsi="Microsoft YaHei"/>
          <w:sz w:val="24"/>
          <w:szCs w:val="24"/>
        </w:rPr>
        <w:t>Seznámil/a jsme se se smluvními podmínkami a svým podpisem níže s nimi souhlasím.</w:t>
      </w:r>
    </w:p>
    <w:p w:rsidR="00CA22B5" w:rsidRPr="00B2273C" w:rsidRDefault="00CA22B5" w:rsidP="00B2273C">
      <w:pPr>
        <w:jc w:val="both"/>
        <w:rPr>
          <w:rFonts w:ascii="Microsoft YaHei" w:eastAsia="Microsoft YaHei" w:hAnsi="Microsoft YaHei"/>
          <w:sz w:val="24"/>
          <w:szCs w:val="24"/>
        </w:rPr>
      </w:pPr>
      <w:r>
        <w:rPr>
          <w:rFonts w:ascii="Microsoft YaHei" w:eastAsia="Microsoft YaHei" w:hAnsi="Microsoft YaHei"/>
          <w:sz w:val="24"/>
          <w:szCs w:val="24"/>
        </w:rPr>
        <w:t>Prohlašuji, že jsem nezatajil/a žádné skutečnosti o svém dítěti, které by mohli zkomplikovat jeho pobyt na příměstském táboře</w:t>
      </w:r>
      <w:r w:rsidR="008F27A1">
        <w:rPr>
          <w:rFonts w:ascii="Microsoft YaHei" w:eastAsia="Microsoft YaHei" w:hAnsi="Microsoft YaHei"/>
          <w:sz w:val="24"/>
          <w:szCs w:val="24"/>
        </w:rPr>
        <w:t>.</w:t>
      </w:r>
    </w:p>
    <w:p w:rsidR="00B2273C" w:rsidRPr="00B2273C" w:rsidRDefault="00B2273C" w:rsidP="00B2273C">
      <w:pPr>
        <w:jc w:val="both"/>
        <w:rPr>
          <w:rFonts w:ascii="Microsoft YaHei" w:eastAsia="Microsoft YaHei" w:hAnsi="Microsoft YaHei"/>
          <w:b/>
          <w:sz w:val="24"/>
          <w:szCs w:val="24"/>
        </w:rPr>
      </w:pPr>
      <w:r w:rsidRPr="00B2273C">
        <w:rPr>
          <w:rFonts w:ascii="Microsoft YaHei" w:eastAsia="Microsoft YaHei" w:hAnsi="Microsoft YaHei"/>
          <w:b/>
          <w:sz w:val="24"/>
          <w:szCs w:val="24"/>
        </w:rPr>
        <w:t xml:space="preserve">Dítě bude oficiálně zapsáno </w:t>
      </w:r>
      <w:r>
        <w:rPr>
          <w:rFonts w:ascii="Microsoft YaHei" w:eastAsia="Microsoft YaHei" w:hAnsi="Microsoft YaHei"/>
          <w:b/>
          <w:sz w:val="24"/>
          <w:szCs w:val="24"/>
        </w:rPr>
        <w:t>na příměstský tábor</w:t>
      </w:r>
      <w:r w:rsidRPr="00B2273C">
        <w:rPr>
          <w:rFonts w:ascii="Microsoft YaHei" w:eastAsia="Microsoft YaHei" w:hAnsi="Microsoft YaHei"/>
          <w:b/>
          <w:sz w:val="24"/>
          <w:szCs w:val="24"/>
        </w:rPr>
        <w:t xml:space="preserve"> po připsání kurzovného (zálohové faktury) na účet Relax Studio Troja. Po odeslání přihlášky Vám budou zaslány platební údaje.</w:t>
      </w:r>
    </w:p>
    <w:p w:rsidR="00B2273C" w:rsidRPr="00B2273C" w:rsidRDefault="00B2273C" w:rsidP="00B2273C">
      <w:pPr>
        <w:jc w:val="both"/>
        <w:rPr>
          <w:rFonts w:ascii="Microsoft YaHei" w:eastAsia="Microsoft YaHei" w:hAnsi="Microsoft YaHei"/>
          <w:sz w:val="24"/>
          <w:szCs w:val="24"/>
        </w:rPr>
      </w:pPr>
      <w:r w:rsidRPr="00B2273C">
        <w:rPr>
          <w:rFonts w:ascii="Verdana" w:eastAsia="Times New Roman" w:hAnsi="Verdana" w:cs="Times New Roman"/>
          <w:b/>
          <w:bCs/>
          <w:color w:val="282828"/>
          <w:sz w:val="24"/>
          <w:szCs w:val="24"/>
          <w:lang w:eastAsia="cs-CZ"/>
        </w:rPr>
        <w:t>Při zpracování osobních údajů se řídíme platnými právními předpisy, s účinností od 25. 05. 2018 zejména Nařízením Evropského parlamentu a Rady EU 2016/679 </w:t>
      </w:r>
    </w:p>
    <w:p w:rsidR="00B2273C" w:rsidRPr="00B2273C" w:rsidRDefault="00B2273C" w:rsidP="00B2273C">
      <w:pPr>
        <w:jc w:val="both"/>
        <w:rPr>
          <w:rFonts w:ascii="Microsoft YaHei" w:eastAsia="Microsoft YaHei" w:hAnsi="Microsoft YaHei"/>
          <w:sz w:val="24"/>
          <w:szCs w:val="24"/>
        </w:rPr>
      </w:pPr>
    </w:p>
    <w:p w:rsidR="00B2273C" w:rsidRPr="00B2273C" w:rsidRDefault="00B2273C" w:rsidP="00B2273C">
      <w:pPr>
        <w:jc w:val="both"/>
        <w:rPr>
          <w:rFonts w:ascii="Microsoft YaHei" w:eastAsia="Microsoft YaHei" w:hAnsi="Microsoft YaHei"/>
          <w:sz w:val="24"/>
          <w:szCs w:val="24"/>
        </w:rPr>
      </w:pPr>
      <w:r w:rsidRPr="00B2273C">
        <w:rPr>
          <w:rFonts w:ascii="Microsoft YaHei" w:eastAsia="Microsoft YaHei" w:hAnsi="Microsoft YaHei"/>
          <w:sz w:val="24"/>
          <w:szCs w:val="24"/>
        </w:rPr>
        <w:t>Podpis zákonného zástupce …………………………………………………….</w:t>
      </w:r>
    </w:p>
    <w:p w:rsidR="00F13A97" w:rsidRDefault="00F13A97">
      <w:pPr>
        <w:rPr>
          <w:rFonts w:ascii="Microsoft YaHei" w:eastAsia="Microsoft YaHei" w:hAnsi="Microsoft YaHei" w:cs="Times New Roman"/>
          <w:sz w:val="24"/>
          <w:szCs w:val="24"/>
        </w:rPr>
      </w:pPr>
      <w:r>
        <w:rPr>
          <w:rFonts w:ascii="Microsoft YaHei" w:eastAsia="Microsoft YaHei" w:hAnsi="Microsoft YaHei" w:cs="Times New Roman"/>
          <w:sz w:val="24"/>
          <w:szCs w:val="24"/>
        </w:rPr>
        <w:br w:type="page"/>
      </w:r>
    </w:p>
    <w:p w:rsidR="00F13A97" w:rsidRDefault="00F13A97" w:rsidP="00F13A97">
      <w:pPr>
        <w:pStyle w:val="Odstavecseseznamem"/>
        <w:numPr>
          <w:ilvl w:val="0"/>
          <w:numId w:val="2"/>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Cena tábora</w:t>
      </w:r>
    </w:p>
    <w:p w:rsidR="00F13A97" w:rsidRDefault="00F13A97" w:rsidP="00F13A97">
      <w:pPr>
        <w:pStyle w:val="Odstavecseseznamem"/>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Cena je zpravidla sestavena z následujících položek (není-li </w:t>
      </w:r>
      <w:r w:rsidR="00580600">
        <w:rPr>
          <w:rFonts w:ascii="Microsoft YaHei" w:eastAsia="Microsoft YaHei" w:hAnsi="Microsoft YaHei" w:cs="Times New Roman"/>
          <w:sz w:val="24"/>
          <w:szCs w:val="24"/>
        </w:rPr>
        <w:t>uvedeno jinak)</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Náklady na oběd</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Náklady na dopravu na plánované výlety a </w:t>
      </w:r>
      <w:proofErr w:type="gramStart"/>
      <w:r>
        <w:rPr>
          <w:rFonts w:ascii="Microsoft YaHei" w:eastAsia="Microsoft YaHei" w:hAnsi="Microsoft YaHei" w:cs="Times New Roman"/>
          <w:sz w:val="24"/>
          <w:szCs w:val="24"/>
        </w:rPr>
        <w:t>zájezdy</w:t>
      </w:r>
      <w:proofErr w:type="gramEnd"/>
      <w:r>
        <w:rPr>
          <w:rFonts w:ascii="Microsoft YaHei" w:eastAsia="Microsoft YaHei" w:hAnsi="Microsoft YaHei" w:cs="Times New Roman"/>
          <w:sz w:val="24"/>
          <w:szCs w:val="24"/>
        </w:rPr>
        <w:t xml:space="preserve"> pokud jsou součástí nabídky</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Náklady na materiál tábora (prostředky k první pomoci, výtvarné pomůcky, materiál pro </w:t>
      </w:r>
      <w:proofErr w:type="gramStart"/>
      <w:r>
        <w:rPr>
          <w:rFonts w:ascii="Microsoft YaHei" w:eastAsia="Microsoft YaHei" w:hAnsi="Microsoft YaHei" w:cs="Times New Roman"/>
          <w:sz w:val="24"/>
          <w:szCs w:val="24"/>
        </w:rPr>
        <w:t>soutěže,</w:t>
      </w:r>
      <w:proofErr w:type="gramEnd"/>
      <w:r>
        <w:rPr>
          <w:rFonts w:ascii="Microsoft YaHei" w:eastAsia="Microsoft YaHei" w:hAnsi="Microsoft YaHei" w:cs="Times New Roman"/>
          <w:sz w:val="24"/>
          <w:szCs w:val="24"/>
        </w:rPr>
        <w:t xml:space="preserve"> atd.)</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Náklady na vstupné a další poplatky v souvislosti s programem tábora</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Osobní náklady na výplaty pracovníků včetně platů externích pracovníků tábora</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Náklady na další mimořádné a neplánované výdaje vzniklé s provozem tábora v souvislosti a táborovým programem</w:t>
      </w:r>
    </w:p>
    <w:p w:rsidR="00580600" w:rsidRP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Pitný režim pro děti</w:t>
      </w:r>
    </w:p>
    <w:p w:rsidR="00580600" w:rsidRDefault="00580600" w:rsidP="00F13A97">
      <w:pPr>
        <w:pStyle w:val="Odstavecseseznamem"/>
        <w:numPr>
          <w:ilvl w:val="0"/>
          <w:numId w:val="2"/>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Cena nezahrnuje:</w:t>
      </w:r>
    </w:p>
    <w:p w:rsid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sidRPr="00580600">
        <w:rPr>
          <w:rFonts w:ascii="Microsoft YaHei" w:eastAsia="Microsoft YaHei" w:hAnsi="Microsoft YaHei" w:cs="Times New Roman"/>
          <w:sz w:val="24"/>
          <w:szCs w:val="24"/>
        </w:rPr>
        <w:t>pojištění odpovědnosti dětí za škodu</w:t>
      </w:r>
    </w:p>
    <w:p w:rsidR="00580600" w:rsidRPr="00580600" w:rsidRDefault="00580600" w:rsidP="00580600">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dopolední a odpolední svačinky pro děti</w:t>
      </w:r>
    </w:p>
    <w:p w:rsidR="00F13A97" w:rsidRDefault="00F13A97" w:rsidP="00F13A97">
      <w:pPr>
        <w:pStyle w:val="Odstavecseseznamem"/>
        <w:numPr>
          <w:ilvl w:val="0"/>
          <w:numId w:val="2"/>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Přihlášení dítěte na příměstský tábor</w:t>
      </w:r>
    </w:p>
    <w:p w:rsidR="00580600" w:rsidRDefault="00580600" w:rsidP="00580600">
      <w:pPr>
        <w:pStyle w:val="Odstavecseseznamem"/>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Zákonný zástupce si </w:t>
      </w:r>
      <w:r w:rsidR="00FE533D">
        <w:rPr>
          <w:rFonts w:ascii="Microsoft YaHei" w:eastAsia="Microsoft YaHei" w:hAnsi="Microsoft YaHei" w:cs="Times New Roman"/>
          <w:sz w:val="24"/>
          <w:szCs w:val="24"/>
        </w:rPr>
        <w:t xml:space="preserve">objednává účast dítěte na příměstském táboře zasláním závazné přihlášky na email: </w:t>
      </w:r>
      <w:hyperlink r:id="rId8" w:history="1">
        <w:r w:rsidR="00FE533D" w:rsidRPr="0090735D">
          <w:rPr>
            <w:rStyle w:val="Hypertextovodkaz"/>
            <w:rFonts w:ascii="Microsoft YaHei" w:eastAsia="Microsoft YaHei" w:hAnsi="Microsoft YaHei" w:cs="Times New Roman"/>
            <w:sz w:val="24"/>
            <w:szCs w:val="24"/>
          </w:rPr>
          <w:t>relaxtroja@gmail.com</w:t>
        </w:r>
      </w:hyperlink>
      <w:r w:rsidR="00FE533D">
        <w:rPr>
          <w:rFonts w:ascii="Microsoft YaHei" w:eastAsia="Microsoft YaHei" w:hAnsi="Microsoft YaHei" w:cs="Times New Roman"/>
          <w:sz w:val="24"/>
          <w:szCs w:val="24"/>
        </w:rPr>
        <w:t xml:space="preserve"> a uhrazením zálohové faktury převodem na bankovní účet provozovatele. Výše zálohové faktury je </w:t>
      </w:r>
      <w:proofErr w:type="gramStart"/>
      <w:r w:rsidR="00FE533D">
        <w:rPr>
          <w:rFonts w:ascii="Microsoft YaHei" w:eastAsia="Microsoft YaHei" w:hAnsi="Microsoft YaHei" w:cs="Times New Roman"/>
          <w:sz w:val="24"/>
          <w:szCs w:val="24"/>
        </w:rPr>
        <w:t>60%</w:t>
      </w:r>
      <w:proofErr w:type="gramEnd"/>
      <w:r w:rsidR="00FE533D">
        <w:rPr>
          <w:rFonts w:ascii="Microsoft YaHei" w:eastAsia="Microsoft YaHei" w:hAnsi="Microsoft YaHei" w:cs="Times New Roman"/>
          <w:sz w:val="24"/>
          <w:szCs w:val="24"/>
        </w:rPr>
        <w:t xml:space="preserve"> z celkové ceny.</w:t>
      </w:r>
    </w:p>
    <w:p w:rsidR="00F13A97" w:rsidRDefault="00F13A97" w:rsidP="00F13A97">
      <w:pPr>
        <w:pStyle w:val="Odstavecseseznamem"/>
        <w:numPr>
          <w:ilvl w:val="0"/>
          <w:numId w:val="2"/>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Platba za příměstský tábor</w:t>
      </w:r>
    </w:p>
    <w:p w:rsidR="00FE533D" w:rsidRPr="00FE533D" w:rsidRDefault="00FE533D" w:rsidP="00FE533D">
      <w:pPr>
        <w:spacing w:line="360" w:lineRule="auto"/>
        <w:ind w:left="708"/>
        <w:rPr>
          <w:rFonts w:ascii="Microsoft YaHei" w:eastAsia="Microsoft YaHei" w:hAnsi="Microsoft YaHei" w:cs="Times New Roman"/>
          <w:sz w:val="24"/>
          <w:szCs w:val="24"/>
        </w:rPr>
      </w:pPr>
      <w:r>
        <w:rPr>
          <w:rFonts w:ascii="Microsoft YaHei" w:eastAsia="Microsoft YaHei" w:hAnsi="Microsoft YaHei" w:cs="Times New Roman"/>
          <w:sz w:val="24"/>
          <w:szCs w:val="24"/>
        </w:rPr>
        <w:t>Platební údaje budou zaslány po odeslání závazné přihlášky spolu se zálohovou fakturou, kterou je nutno uhradit do data splatnosti uvedeného na faktuře, aby bylo dítě řádně zapsáno na příměstský tábor. Celková výše ceny za příměstský tábor musí být uhrazena nejpozději 2 týdny před zahájením tábora.</w:t>
      </w:r>
    </w:p>
    <w:p w:rsidR="00F13A97" w:rsidRDefault="00F13A97" w:rsidP="00F13A97">
      <w:pPr>
        <w:pStyle w:val="Odstavecseseznamem"/>
        <w:numPr>
          <w:ilvl w:val="0"/>
          <w:numId w:val="2"/>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Zrušení pobytu</w:t>
      </w:r>
    </w:p>
    <w:p w:rsidR="001C7593" w:rsidRDefault="001C7593" w:rsidP="001C7593">
      <w:pPr>
        <w:pStyle w:val="Odstavecseseznamem"/>
        <w:numPr>
          <w:ilvl w:val="0"/>
          <w:numId w:val="3"/>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Zrušení pobytu ze strany objednavatele (zákonného zástupce dítěte)</w:t>
      </w:r>
    </w:p>
    <w:p w:rsidR="001C7593" w:rsidRDefault="001C7593" w:rsidP="001C7593">
      <w:pPr>
        <w:pStyle w:val="Odstavecseseznamem"/>
        <w:numPr>
          <w:ilvl w:val="0"/>
          <w:numId w:val="1"/>
        </w:numPr>
        <w:spacing w:line="360" w:lineRule="auto"/>
        <w:ind w:firstLine="273"/>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Objednaný příměstský tábor je možné zrušit jen písemnou formou na email: </w:t>
      </w:r>
      <w:hyperlink r:id="rId9" w:history="1">
        <w:r w:rsidRPr="0090735D">
          <w:rPr>
            <w:rStyle w:val="Hypertextovodkaz"/>
            <w:rFonts w:ascii="Microsoft YaHei" w:eastAsia="Microsoft YaHei" w:hAnsi="Microsoft YaHei" w:cs="Times New Roman"/>
            <w:sz w:val="24"/>
            <w:szCs w:val="24"/>
          </w:rPr>
          <w:t>relaxtroja@gmail.com</w:t>
        </w:r>
      </w:hyperlink>
      <w:r>
        <w:rPr>
          <w:rFonts w:ascii="Microsoft YaHei" w:eastAsia="Microsoft YaHei" w:hAnsi="Microsoft YaHei" w:cs="Times New Roman"/>
          <w:sz w:val="24"/>
          <w:szCs w:val="24"/>
        </w:rPr>
        <w:t>.</w:t>
      </w:r>
    </w:p>
    <w:p w:rsidR="001C7593" w:rsidRDefault="001C7593" w:rsidP="001C7593">
      <w:pPr>
        <w:pStyle w:val="Odstavecseseznamem"/>
        <w:numPr>
          <w:ilvl w:val="0"/>
          <w:numId w:val="1"/>
        </w:numPr>
        <w:spacing w:line="360" w:lineRule="auto"/>
        <w:ind w:firstLine="273"/>
        <w:rPr>
          <w:rFonts w:ascii="Microsoft YaHei" w:eastAsia="Microsoft YaHei" w:hAnsi="Microsoft YaHei" w:cs="Times New Roman"/>
          <w:sz w:val="24"/>
          <w:szCs w:val="24"/>
        </w:rPr>
      </w:pPr>
      <w:r>
        <w:rPr>
          <w:rFonts w:ascii="Microsoft YaHei" w:eastAsia="Microsoft YaHei" w:hAnsi="Microsoft YaHei" w:cs="Times New Roman"/>
          <w:sz w:val="24"/>
          <w:szCs w:val="24"/>
        </w:rPr>
        <w:t>Objednavatel (zákonný zástupce dítěte) je povinen při zrušení pobytu zaplatit odstupné ve výši:</w:t>
      </w:r>
    </w:p>
    <w:p w:rsidR="001C7593" w:rsidRDefault="001C7593" w:rsidP="001C7593">
      <w:pPr>
        <w:pStyle w:val="Odstavecseseznamem"/>
        <w:numPr>
          <w:ilvl w:val="1"/>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V době delší než 30 dní před začátkem tábora 300 Kč z ceny za příměstský tábora</w:t>
      </w:r>
    </w:p>
    <w:p w:rsidR="001C7593" w:rsidRDefault="001C7593" w:rsidP="001C7593">
      <w:pPr>
        <w:pStyle w:val="Odstavecseseznamem"/>
        <w:numPr>
          <w:ilvl w:val="1"/>
          <w:numId w:val="1"/>
        </w:numPr>
        <w:spacing w:line="360" w:lineRule="auto"/>
        <w:rPr>
          <w:rFonts w:ascii="Microsoft YaHei" w:eastAsia="Microsoft YaHei" w:hAnsi="Microsoft YaHei" w:cs="Times New Roman"/>
          <w:sz w:val="24"/>
          <w:szCs w:val="24"/>
        </w:rPr>
      </w:pPr>
      <w:proofErr w:type="gramStart"/>
      <w:r>
        <w:rPr>
          <w:rFonts w:ascii="Microsoft YaHei" w:eastAsia="Microsoft YaHei" w:hAnsi="Microsoft YaHei" w:cs="Times New Roman"/>
          <w:sz w:val="24"/>
          <w:szCs w:val="24"/>
        </w:rPr>
        <w:t>29 – 15</w:t>
      </w:r>
      <w:proofErr w:type="gramEnd"/>
      <w:r>
        <w:rPr>
          <w:rFonts w:ascii="Microsoft YaHei" w:eastAsia="Microsoft YaHei" w:hAnsi="Microsoft YaHei" w:cs="Times New Roman"/>
          <w:sz w:val="24"/>
          <w:szCs w:val="24"/>
        </w:rPr>
        <w:t xml:space="preserve"> dnů před konáním tábora </w:t>
      </w:r>
      <w:r w:rsidR="00373F02">
        <w:rPr>
          <w:rFonts w:ascii="Microsoft YaHei" w:eastAsia="Microsoft YaHei" w:hAnsi="Microsoft YaHei" w:cs="Times New Roman"/>
          <w:sz w:val="24"/>
          <w:szCs w:val="24"/>
        </w:rPr>
        <w:t>3</w:t>
      </w:r>
      <w:r>
        <w:rPr>
          <w:rFonts w:ascii="Microsoft YaHei" w:eastAsia="Microsoft YaHei" w:hAnsi="Microsoft YaHei" w:cs="Times New Roman"/>
          <w:sz w:val="24"/>
          <w:szCs w:val="24"/>
        </w:rPr>
        <w:t>0 % z ceny za příměstský tábor</w:t>
      </w:r>
    </w:p>
    <w:p w:rsidR="001C7593" w:rsidRDefault="001C7593" w:rsidP="001C7593">
      <w:pPr>
        <w:pStyle w:val="Odstavecseseznamem"/>
        <w:numPr>
          <w:ilvl w:val="1"/>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 xml:space="preserve">14 – 7 dnů před konáním tábora </w:t>
      </w:r>
      <w:r w:rsidR="00B71580">
        <w:rPr>
          <w:rFonts w:ascii="Microsoft YaHei" w:eastAsia="Microsoft YaHei" w:hAnsi="Microsoft YaHei" w:cs="Times New Roman"/>
          <w:sz w:val="24"/>
          <w:szCs w:val="24"/>
        </w:rPr>
        <w:t>6</w:t>
      </w:r>
      <w:bookmarkStart w:id="0" w:name="_GoBack"/>
      <w:bookmarkEnd w:id="0"/>
      <w:r>
        <w:rPr>
          <w:rFonts w:ascii="Microsoft YaHei" w:eastAsia="Microsoft YaHei" w:hAnsi="Microsoft YaHei" w:cs="Times New Roman"/>
          <w:sz w:val="24"/>
          <w:szCs w:val="24"/>
        </w:rPr>
        <w:t>0 % z ceny za příměstský tábor</w:t>
      </w:r>
    </w:p>
    <w:p w:rsidR="00373F02" w:rsidRDefault="00373F02" w:rsidP="001C7593">
      <w:pPr>
        <w:pStyle w:val="Odstavecseseznamem"/>
        <w:numPr>
          <w:ilvl w:val="1"/>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V době kratší než 7 dnů před konáním tábora 100%</w:t>
      </w:r>
    </w:p>
    <w:p w:rsidR="00373F02" w:rsidRDefault="00373F02" w:rsidP="001C7593">
      <w:pPr>
        <w:pStyle w:val="Odstavecseseznamem"/>
        <w:numPr>
          <w:ilvl w:val="1"/>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Pokud bude pobyt dítěte na příměstském táboře prokazatelně zrušen z důvodu onemocnění včetně úrazu dítěte (doloženo lékařskou zprávou) činí odstupné 300 Kč.</w:t>
      </w:r>
    </w:p>
    <w:p w:rsidR="00373F02" w:rsidRDefault="00373F02" w:rsidP="00373F02">
      <w:pPr>
        <w:pStyle w:val="Odstavecseseznamem"/>
        <w:numPr>
          <w:ilvl w:val="0"/>
          <w:numId w:val="3"/>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Vratky peněz za mimořádných okolností</w:t>
      </w:r>
    </w:p>
    <w:p w:rsidR="00373F02" w:rsidRDefault="00373F02" w:rsidP="00373F02">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Zrušení tábora v jeho p</w:t>
      </w:r>
      <w:r w:rsidR="0096113B">
        <w:rPr>
          <w:rFonts w:ascii="Microsoft YaHei" w:eastAsia="Microsoft YaHei" w:hAnsi="Microsoft YaHei" w:cs="Times New Roman"/>
          <w:sz w:val="24"/>
          <w:szCs w:val="24"/>
        </w:rPr>
        <w:t>růběhu bez udání důvodu nebo „z individuálních pocitů“ rodičů, poplatek za příměstský tábor se nevrací</w:t>
      </w:r>
    </w:p>
    <w:p w:rsidR="0096113B" w:rsidRDefault="0096113B" w:rsidP="00373F02">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Bude-li zrušen pobyt dítěte na táboře ze závažných rodinných důvodů, které budou rodiči písemně doloženy. Bude rodičům vrácena část z ceny tábora po odečtení nákladů.</w:t>
      </w:r>
    </w:p>
    <w:p w:rsidR="00CA22B5" w:rsidRPr="00CA22B5" w:rsidRDefault="00CA22B5" w:rsidP="00CA22B5">
      <w:pPr>
        <w:pStyle w:val="Odstavecseseznamem"/>
        <w:numPr>
          <w:ilvl w:val="0"/>
          <w:numId w:val="1"/>
        </w:numPr>
        <w:spacing w:line="360" w:lineRule="auto"/>
        <w:rPr>
          <w:rFonts w:ascii="Microsoft YaHei" w:eastAsia="Microsoft YaHei" w:hAnsi="Microsoft YaHei" w:cs="Times New Roman"/>
          <w:sz w:val="24"/>
          <w:szCs w:val="24"/>
        </w:rPr>
      </w:pPr>
      <w:r w:rsidRPr="00CA22B5">
        <w:rPr>
          <w:rFonts w:ascii="Microsoft YaHei" w:eastAsia="Microsoft YaHei" w:hAnsi="Microsoft YaHei" w:cs="Times New Roman"/>
          <w:sz w:val="24"/>
          <w:szCs w:val="24"/>
        </w:rPr>
        <w:t>Vedoucí tábora je povinen odmítnou přijetí nemocného dítěte na tábor, aby ochránil ostatní děti před nemocí. Rodiči v tomto případě nenáleží žádná finanční náhrada.</w:t>
      </w:r>
    </w:p>
    <w:p w:rsidR="00F13A97" w:rsidRDefault="00F13A97" w:rsidP="00F13A97">
      <w:pPr>
        <w:pStyle w:val="Odstavecseseznamem"/>
        <w:numPr>
          <w:ilvl w:val="0"/>
          <w:numId w:val="2"/>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Závěrečná ustanovení</w:t>
      </w:r>
    </w:p>
    <w:p w:rsidR="00CA22B5" w:rsidRDefault="00CA22B5" w:rsidP="00CA22B5">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Nedoporučujeme, aby rodiče dávali dětem na tábor mobilní telefony, fotoaparáty a jiné cennosti, které by mohli během pobytu na táboře děti ztratit nebo rozbít.</w:t>
      </w:r>
    </w:p>
    <w:p w:rsidR="00CA22B5" w:rsidRDefault="00CA22B5" w:rsidP="00CA22B5">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V případě ztráty nebo rozbití výše uvedených cenností v rámci příměstského tábora nepřebíráme žádnou zodpovědnost a nejsme povinni ztrátu nebo rozbití dané věci hradit.</w:t>
      </w:r>
    </w:p>
    <w:p w:rsidR="00CA22B5" w:rsidRDefault="00CA22B5" w:rsidP="00CA22B5">
      <w:pPr>
        <w:pStyle w:val="Odstavecseseznamem"/>
        <w:numPr>
          <w:ilvl w:val="0"/>
          <w:numId w:val="1"/>
        </w:numPr>
        <w:spacing w:line="360" w:lineRule="auto"/>
        <w:rPr>
          <w:rFonts w:ascii="Microsoft YaHei" w:eastAsia="Microsoft YaHei" w:hAnsi="Microsoft YaHei" w:cs="Times New Roman"/>
          <w:sz w:val="24"/>
          <w:szCs w:val="24"/>
        </w:rPr>
      </w:pPr>
      <w:r>
        <w:rPr>
          <w:rFonts w:ascii="Microsoft YaHei" w:eastAsia="Microsoft YaHei" w:hAnsi="Microsoft YaHei" w:cs="Times New Roman"/>
          <w:sz w:val="24"/>
          <w:szCs w:val="24"/>
        </w:rPr>
        <w:t>Rodič je povinen seznámit se se smluvními podmínkami tábora.</w:t>
      </w:r>
    </w:p>
    <w:p w:rsidR="00542131" w:rsidRPr="003B0B24" w:rsidRDefault="00542131" w:rsidP="003B0B24">
      <w:pPr>
        <w:spacing w:line="360" w:lineRule="auto"/>
        <w:rPr>
          <w:rFonts w:ascii="Microsoft YaHei" w:eastAsia="Microsoft YaHei" w:hAnsi="Microsoft YaHei" w:cs="Times New Roman"/>
          <w:sz w:val="24"/>
          <w:szCs w:val="24"/>
        </w:rPr>
      </w:pPr>
    </w:p>
    <w:sectPr w:rsidR="00542131" w:rsidRPr="003B0B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79" w:rsidRDefault="001A6379" w:rsidP="00C73ED4">
      <w:pPr>
        <w:spacing w:after="0" w:line="240" w:lineRule="auto"/>
      </w:pPr>
      <w:r>
        <w:separator/>
      </w:r>
    </w:p>
  </w:endnote>
  <w:endnote w:type="continuationSeparator" w:id="0">
    <w:p w:rsidR="001A6379" w:rsidRDefault="001A6379" w:rsidP="00C7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79" w:rsidRDefault="001A6379" w:rsidP="00C73ED4">
      <w:pPr>
        <w:spacing w:after="0" w:line="240" w:lineRule="auto"/>
      </w:pPr>
      <w:r>
        <w:separator/>
      </w:r>
    </w:p>
  </w:footnote>
  <w:footnote w:type="continuationSeparator" w:id="0">
    <w:p w:rsidR="001A6379" w:rsidRDefault="001A6379" w:rsidP="00C7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D4" w:rsidRPr="00C73ED4" w:rsidRDefault="00C73ED4" w:rsidP="00C73ED4">
    <w:pPr>
      <w:pStyle w:val="Zhlav"/>
      <w:jc w:val="center"/>
      <w:rPr>
        <w:rFonts w:ascii="Times New Roman" w:hAnsi="Times New Roman" w:cs="Times New Roman"/>
        <w:sz w:val="24"/>
        <w:szCs w:val="24"/>
      </w:rPr>
    </w:pPr>
    <w:r w:rsidRPr="00C73ED4">
      <w:rPr>
        <w:rFonts w:ascii="Times New Roman" w:hAnsi="Times New Roman" w:cs="Times New Roman"/>
        <w:sz w:val="24"/>
        <w:szCs w:val="24"/>
      </w:rPr>
      <w:t>Relax Studio Troja</w:t>
    </w:r>
  </w:p>
  <w:p w:rsidR="00C73ED4" w:rsidRPr="00C73ED4" w:rsidRDefault="00C73ED4" w:rsidP="00C73ED4">
    <w:pPr>
      <w:pStyle w:val="Zhlav"/>
      <w:jc w:val="center"/>
      <w:rPr>
        <w:rFonts w:ascii="Times New Roman" w:hAnsi="Times New Roman" w:cs="Times New Roman"/>
        <w:sz w:val="24"/>
        <w:szCs w:val="24"/>
        <w:shd w:val="clear" w:color="auto" w:fill="FFFFFF"/>
      </w:rPr>
    </w:pPr>
    <w:r w:rsidRPr="00C73ED4">
      <w:rPr>
        <w:rFonts w:ascii="Times New Roman" w:hAnsi="Times New Roman" w:cs="Times New Roman"/>
        <w:sz w:val="24"/>
        <w:szCs w:val="24"/>
      </w:rPr>
      <w:t xml:space="preserve">Hnězdenská 6 Praha 8 Troja, tel.: </w:t>
    </w:r>
    <w:r w:rsidRPr="00C73ED4">
      <w:rPr>
        <w:rFonts w:ascii="Times New Roman" w:hAnsi="Times New Roman" w:cs="Times New Roman"/>
        <w:sz w:val="24"/>
        <w:szCs w:val="24"/>
        <w:shd w:val="clear" w:color="auto" w:fill="FFFFFF"/>
      </w:rPr>
      <w:t xml:space="preserve">703 601 270, </w:t>
    </w:r>
    <w:hyperlink r:id="rId1" w:history="1">
      <w:r w:rsidRPr="00C73ED4">
        <w:rPr>
          <w:rStyle w:val="Hypertextovodkaz"/>
          <w:rFonts w:ascii="Times New Roman" w:hAnsi="Times New Roman" w:cs="Times New Roman"/>
          <w:color w:val="auto"/>
          <w:sz w:val="24"/>
          <w:szCs w:val="24"/>
          <w:shd w:val="clear" w:color="auto" w:fill="FFFFFF"/>
        </w:rPr>
        <w:t>www.relaxtroja.cz</w:t>
      </w:r>
    </w:hyperlink>
  </w:p>
  <w:p w:rsidR="00C73ED4" w:rsidRPr="00C73ED4" w:rsidRDefault="00C73ED4" w:rsidP="00C73ED4">
    <w:pPr>
      <w:pStyle w:val="Zhlav"/>
      <w:jc w:val="center"/>
      <w:rPr>
        <w:rFonts w:ascii="Times New Roman" w:hAnsi="Times New Roman" w:cs="Times New Roman"/>
        <w:sz w:val="24"/>
        <w:szCs w:val="24"/>
        <w:shd w:val="clear" w:color="auto" w:fill="FFFFFF"/>
      </w:rPr>
    </w:pPr>
    <w:r w:rsidRPr="00C73ED4">
      <w:rPr>
        <w:rFonts w:ascii="Times New Roman" w:hAnsi="Times New Roman" w:cs="Times New Roman"/>
        <w:sz w:val="24"/>
        <w:szCs w:val="24"/>
        <w:shd w:val="clear" w:color="auto" w:fill="FFFFFF"/>
      </w:rPr>
      <w:t>Provozovatel</w:t>
    </w:r>
  </w:p>
  <w:p w:rsidR="00C73ED4" w:rsidRPr="00C73ED4" w:rsidRDefault="00C73ED4" w:rsidP="0085740E">
    <w:pPr>
      <w:pStyle w:val="Zhlav"/>
      <w:spacing w:after="240"/>
      <w:jc w:val="center"/>
      <w:rPr>
        <w:rFonts w:ascii="Times New Roman" w:hAnsi="Times New Roman" w:cs="Times New Roman"/>
        <w:sz w:val="24"/>
        <w:szCs w:val="24"/>
      </w:rPr>
    </w:pPr>
    <w:r w:rsidRPr="00C73ED4">
      <w:rPr>
        <w:rFonts w:ascii="Times New Roman" w:hAnsi="Times New Roman" w:cs="Times New Roman"/>
        <w:sz w:val="24"/>
        <w:szCs w:val="24"/>
        <w:shd w:val="clear" w:color="auto" w:fill="FFFFFF"/>
      </w:rPr>
      <w:t>Karolína Havelková, Ústecká 175/63 Praha 8, IČ:</w:t>
    </w:r>
    <w:r w:rsidRPr="00C73ED4">
      <w:rPr>
        <w:rFonts w:ascii="Times New Roman" w:eastAsia="Microsoft YaHei Light" w:hAnsi="Times New Roman" w:cs="Times New Roman"/>
        <w:bCs/>
        <w:sz w:val="24"/>
        <w:szCs w:val="24"/>
        <w:shd w:val="clear" w:color="auto" w:fill="FFFFFF"/>
      </w:rPr>
      <w:t xml:space="preserve"> 05430569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4258"/>
    <w:multiLevelType w:val="hybridMultilevel"/>
    <w:tmpl w:val="0A98CD3C"/>
    <w:lvl w:ilvl="0" w:tplc="F99683C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8B7604"/>
    <w:multiLevelType w:val="multilevel"/>
    <w:tmpl w:val="857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563CF"/>
    <w:multiLevelType w:val="hybridMultilevel"/>
    <w:tmpl w:val="3CC6F864"/>
    <w:lvl w:ilvl="0" w:tplc="77EAE06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71E2C70"/>
    <w:multiLevelType w:val="hybridMultilevel"/>
    <w:tmpl w:val="CA268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D4"/>
    <w:rsid w:val="0000081D"/>
    <w:rsid w:val="001A6379"/>
    <w:rsid w:val="001C7593"/>
    <w:rsid w:val="00365E09"/>
    <w:rsid w:val="00373F02"/>
    <w:rsid w:val="003B0B24"/>
    <w:rsid w:val="00542131"/>
    <w:rsid w:val="00580600"/>
    <w:rsid w:val="007756D0"/>
    <w:rsid w:val="0085740E"/>
    <w:rsid w:val="00866628"/>
    <w:rsid w:val="008F27A1"/>
    <w:rsid w:val="00906E49"/>
    <w:rsid w:val="0096113B"/>
    <w:rsid w:val="00B2273C"/>
    <w:rsid w:val="00B2432E"/>
    <w:rsid w:val="00B71580"/>
    <w:rsid w:val="00C73ED4"/>
    <w:rsid w:val="00CA22B5"/>
    <w:rsid w:val="00D9251C"/>
    <w:rsid w:val="00E05956"/>
    <w:rsid w:val="00F13A97"/>
    <w:rsid w:val="00FE3050"/>
    <w:rsid w:val="00FE5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2D57"/>
  <w15:chartTrackingRefBased/>
  <w15:docId w15:val="{FF20C6DF-7F78-41D0-A6AB-77A9E0E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3E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3ED4"/>
  </w:style>
  <w:style w:type="paragraph" w:styleId="Zpat">
    <w:name w:val="footer"/>
    <w:basedOn w:val="Normln"/>
    <w:link w:val="ZpatChar"/>
    <w:uiPriority w:val="99"/>
    <w:unhideWhenUsed/>
    <w:rsid w:val="00C73E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73ED4"/>
  </w:style>
  <w:style w:type="character" w:styleId="Hypertextovodkaz">
    <w:name w:val="Hyperlink"/>
    <w:basedOn w:val="Standardnpsmoodstavce"/>
    <w:uiPriority w:val="99"/>
    <w:unhideWhenUsed/>
    <w:rsid w:val="00C73ED4"/>
    <w:rPr>
      <w:color w:val="0563C1" w:themeColor="hyperlink"/>
      <w:u w:val="single"/>
    </w:rPr>
  </w:style>
  <w:style w:type="character" w:styleId="Nevyeenzmnka">
    <w:name w:val="Unresolved Mention"/>
    <w:basedOn w:val="Standardnpsmoodstavce"/>
    <w:uiPriority w:val="99"/>
    <w:semiHidden/>
    <w:unhideWhenUsed/>
    <w:rsid w:val="00C73ED4"/>
    <w:rPr>
      <w:color w:val="605E5C"/>
      <w:shd w:val="clear" w:color="auto" w:fill="E1DFDD"/>
    </w:rPr>
  </w:style>
  <w:style w:type="paragraph" w:styleId="Normlnweb">
    <w:name w:val="Normal (Web)"/>
    <w:basedOn w:val="Normln"/>
    <w:uiPriority w:val="99"/>
    <w:semiHidden/>
    <w:unhideWhenUsed/>
    <w:rsid w:val="00B2432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2432E"/>
    <w:pPr>
      <w:ind w:left="720"/>
      <w:contextualSpacing/>
    </w:pPr>
  </w:style>
  <w:style w:type="character" w:styleId="Zstupntext">
    <w:name w:val="Placeholder Text"/>
    <w:basedOn w:val="Standardnpsmoodstavce"/>
    <w:uiPriority w:val="99"/>
    <w:semiHidden/>
    <w:rsid w:val="00E059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5047">
      <w:bodyDiv w:val="1"/>
      <w:marLeft w:val="0"/>
      <w:marRight w:val="0"/>
      <w:marTop w:val="0"/>
      <w:marBottom w:val="0"/>
      <w:divBdr>
        <w:top w:val="none" w:sz="0" w:space="0" w:color="auto"/>
        <w:left w:val="none" w:sz="0" w:space="0" w:color="auto"/>
        <w:bottom w:val="none" w:sz="0" w:space="0" w:color="auto"/>
        <w:right w:val="none" w:sz="0" w:space="0" w:color="auto"/>
      </w:divBdr>
    </w:div>
    <w:div w:id="613367580">
      <w:bodyDiv w:val="1"/>
      <w:marLeft w:val="0"/>
      <w:marRight w:val="0"/>
      <w:marTop w:val="0"/>
      <w:marBottom w:val="0"/>
      <w:divBdr>
        <w:top w:val="none" w:sz="0" w:space="0" w:color="auto"/>
        <w:left w:val="none" w:sz="0" w:space="0" w:color="auto"/>
        <w:bottom w:val="none" w:sz="0" w:space="0" w:color="auto"/>
        <w:right w:val="none" w:sz="0" w:space="0" w:color="auto"/>
      </w:divBdr>
    </w:div>
    <w:div w:id="11307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xtroj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xtroja@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relaxtroja.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5691A48F-7FBA-4AF9-ADE8-A8C6D92DCFAF}"/>
      </w:docPartPr>
      <w:docPartBody>
        <w:p w:rsidR="000E4B41" w:rsidRDefault="000C5C32">
          <w:r w:rsidRPr="0090735D">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D35C834C-9DCC-4686-9737-FB03B834B3AD}"/>
      </w:docPartPr>
      <w:docPartBody>
        <w:p w:rsidR="000E4B41" w:rsidRDefault="000C5C32">
          <w:r w:rsidRPr="0090735D">
            <w:rPr>
              <w:rStyle w:val="Zstupntext"/>
            </w:rPr>
            <w:t>Zvolte položku.</w:t>
          </w:r>
        </w:p>
      </w:docPartBody>
    </w:docPart>
    <w:docPart>
      <w:docPartPr>
        <w:name w:val="E523924762A74CD79B46D1FA5AC12E86"/>
        <w:category>
          <w:name w:val="Obecné"/>
          <w:gallery w:val="placeholder"/>
        </w:category>
        <w:types>
          <w:type w:val="bbPlcHdr"/>
        </w:types>
        <w:behaviors>
          <w:behavior w:val="content"/>
        </w:behaviors>
        <w:guid w:val="{C216D0CF-23BC-4F64-B021-4FF1B3D2530B}"/>
      </w:docPartPr>
      <w:docPartBody>
        <w:p w:rsidR="000E4B41" w:rsidRDefault="000C5C32" w:rsidP="000C5C32">
          <w:pPr>
            <w:pStyle w:val="E523924762A74CD79B46D1FA5AC12E86"/>
          </w:pPr>
          <w:r w:rsidRPr="004159C7">
            <w:rPr>
              <w:rStyle w:val="Zstupntext"/>
            </w:rPr>
            <w:t>Zvolte položku.</w:t>
          </w:r>
        </w:p>
      </w:docPartBody>
    </w:docPart>
    <w:docPart>
      <w:docPartPr>
        <w:name w:val="B2A7C177991544C598A30B8E96D83C57"/>
        <w:category>
          <w:name w:val="Obecné"/>
          <w:gallery w:val="placeholder"/>
        </w:category>
        <w:types>
          <w:type w:val="bbPlcHdr"/>
        </w:types>
        <w:behaviors>
          <w:behavior w:val="content"/>
        </w:behaviors>
        <w:guid w:val="{F8B94142-B86C-4C8A-A086-41D6545E3E99}"/>
      </w:docPartPr>
      <w:docPartBody>
        <w:p w:rsidR="000E4B41" w:rsidRDefault="000C5C32" w:rsidP="000C5C32">
          <w:pPr>
            <w:pStyle w:val="B2A7C177991544C598A30B8E96D83C57"/>
          </w:pPr>
          <w:r w:rsidRPr="004159C7">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32"/>
    <w:rsid w:val="000C5C32"/>
    <w:rsid w:val="000E4B41"/>
    <w:rsid w:val="00664A05"/>
    <w:rsid w:val="009E3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5C32"/>
    <w:rPr>
      <w:color w:val="808080"/>
    </w:rPr>
  </w:style>
  <w:style w:type="paragraph" w:customStyle="1" w:styleId="E523924762A74CD79B46D1FA5AC12E86">
    <w:name w:val="E523924762A74CD79B46D1FA5AC12E86"/>
    <w:rsid w:val="000C5C32"/>
  </w:style>
  <w:style w:type="paragraph" w:customStyle="1" w:styleId="B2A7C177991544C598A30B8E96D83C57">
    <w:name w:val="B2A7C177991544C598A30B8E96D83C57"/>
    <w:rsid w:val="000C5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AE8B-D8CE-43F3-BEA4-286704E0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749</Words>
  <Characters>4422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 Michal</dc:creator>
  <cp:keywords/>
  <dc:description/>
  <cp:lastModifiedBy>Olah, Michal</cp:lastModifiedBy>
  <cp:revision>5</cp:revision>
  <dcterms:created xsi:type="dcterms:W3CDTF">2019-03-01T11:31:00Z</dcterms:created>
  <dcterms:modified xsi:type="dcterms:W3CDTF">2019-03-28T08:50:00Z</dcterms:modified>
</cp:coreProperties>
</file>